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F" w:rsidRPr="007466D6" w:rsidRDefault="00DE6846" w:rsidP="007466D6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D6">
        <w:rPr>
          <w:rFonts w:ascii="Times New Roman" w:hAnsi="Times New Roman" w:cs="Times New Roman"/>
          <w:sz w:val="24"/>
          <w:szCs w:val="24"/>
        </w:rPr>
        <w:t>Расп</w:t>
      </w:r>
      <w:bookmarkStart w:id="0" w:name="_GoBack"/>
      <w:bookmarkEnd w:id="0"/>
      <w:r w:rsidRPr="007466D6">
        <w:rPr>
          <w:rFonts w:ascii="Times New Roman" w:hAnsi="Times New Roman" w:cs="Times New Roman"/>
          <w:sz w:val="24"/>
          <w:szCs w:val="24"/>
        </w:rPr>
        <w:t>оряжение РЭК Т</w:t>
      </w:r>
      <w:r w:rsidR="00631244" w:rsidRPr="007466D6">
        <w:rPr>
          <w:rFonts w:ascii="Times New Roman" w:hAnsi="Times New Roman" w:cs="Times New Roman"/>
          <w:sz w:val="24"/>
          <w:szCs w:val="24"/>
        </w:rPr>
        <w:t>юменской области</w:t>
      </w:r>
      <w:r w:rsidRPr="007466D6">
        <w:rPr>
          <w:rFonts w:ascii="Times New Roman" w:hAnsi="Times New Roman" w:cs="Times New Roman"/>
          <w:sz w:val="24"/>
          <w:szCs w:val="24"/>
        </w:rPr>
        <w:t xml:space="preserve">, ХМАО - Югры, ЯНАО от 26.11.2024 </w:t>
      </w:r>
      <w:r w:rsidRPr="007466D6">
        <w:rPr>
          <w:rFonts w:ascii="Times New Roman" w:hAnsi="Times New Roman" w:cs="Times New Roman"/>
          <w:sz w:val="24"/>
          <w:szCs w:val="24"/>
        </w:rPr>
        <w:t xml:space="preserve">№ </w:t>
      </w:r>
      <w:r w:rsidRPr="007466D6">
        <w:rPr>
          <w:rFonts w:ascii="Times New Roman" w:hAnsi="Times New Roman" w:cs="Times New Roman"/>
          <w:sz w:val="24"/>
          <w:szCs w:val="24"/>
        </w:rPr>
        <w:t>22-</w:t>
      </w:r>
      <w:r w:rsidR="00631244" w:rsidRPr="007466D6">
        <w:rPr>
          <w:rFonts w:ascii="Times New Roman" w:hAnsi="Times New Roman" w:cs="Times New Roman"/>
          <w:sz w:val="24"/>
          <w:szCs w:val="24"/>
        </w:rPr>
        <w:t> </w:t>
      </w:r>
      <w:r w:rsidRPr="007466D6">
        <w:rPr>
          <w:rFonts w:ascii="Times New Roman" w:hAnsi="Times New Roman" w:cs="Times New Roman"/>
          <w:sz w:val="24"/>
          <w:szCs w:val="24"/>
        </w:rPr>
        <w:t>тп</w:t>
      </w:r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  <w:r w:rsidRPr="007466D6">
        <w:rPr>
          <w:rFonts w:ascii="Times New Roman" w:hAnsi="Times New Roman" w:cs="Times New Roman"/>
          <w:sz w:val="24"/>
          <w:szCs w:val="24"/>
        </w:rPr>
        <w:t>"Об утверждении стандартизированных тарифных ставок и формул для расчета платы за</w:t>
      </w:r>
      <w:r w:rsidR="00631244" w:rsidRPr="007466D6">
        <w:rPr>
          <w:rFonts w:ascii="Times New Roman" w:hAnsi="Times New Roman" w:cs="Times New Roman"/>
          <w:sz w:val="24"/>
          <w:szCs w:val="24"/>
        </w:rPr>
        <w:t> </w:t>
      </w:r>
      <w:r w:rsidRPr="007466D6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территориальных сетевых организаций энергопринимающих устройств заявителей на 2025 год"</w:t>
      </w:r>
    </w:p>
    <w:p w:rsidR="00DE6846" w:rsidRPr="007466D6" w:rsidRDefault="00DE6846" w:rsidP="007466D6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466D6">
          <w:rPr>
            <w:rStyle w:val="a3"/>
            <w:rFonts w:ascii="Times New Roman" w:hAnsi="Times New Roman" w:cs="Times New Roman"/>
            <w:sz w:val="24"/>
            <w:szCs w:val="24"/>
          </w:rPr>
          <w:t>https://rec.admtyumen.ru/files/ogv_to/law/2017/22_tp_26112024.pdf</w:t>
        </w:r>
      </w:hyperlink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D6" w:rsidRDefault="007466D6" w:rsidP="00C554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C4" w:rsidRPr="007466D6" w:rsidRDefault="00C554C2" w:rsidP="007466D6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D6">
        <w:rPr>
          <w:rFonts w:ascii="Times New Roman" w:hAnsi="Times New Roman" w:cs="Times New Roman"/>
          <w:sz w:val="24"/>
          <w:szCs w:val="24"/>
        </w:rPr>
        <w:t xml:space="preserve">Распоряжение РЭК </w:t>
      </w:r>
      <w:r w:rsidR="007466D6" w:rsidRPr="007466D6"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7466D6">
        <w:rPr>
          <w:rFonts w:ascii="Times New Roman" w:hAnsi="Times New Roman" w:cs="Times New Roman"/>
          <w:sz w:val="24"/>
          <w:szCs w:val="24"/>
        </w:rPr>
        <w:t xml:space="preserve">, ХМАО </w:t>
      </w:r>
      <w:r w:rsidRPr="007466D6">
        <w:rPr>
          <w:rFonts w:ascii="Times New Roman" w:hAnsi="Times New Roman" w:cs="Times New Roman"/>
          <w:sz w:val="24"/>
          <w:szCs w:val="24"/>
        </w:rPr>
        <w:t xml:space="preserve">- Югры, ЯНАО от 26.11.2024 № 23 </w:t>
      </w:r>
      <w:r w:rsidRPr="007466D6">
        <w:rPr>
          <w:rFonts w:ascii="Times New Roman" w:hAnsi="Times New Roman" w:cs="Times New Roman"/>
          <w:sz w:val="24"/>
          <w:szCs w:val="24"/>
        </w:rPr>
        <w:t>"Об утверждении льготных ставок за 1 кВт запрашиваемой максимальной мощности для расчета платы за технологическое присоединение к территориальным распределительным сетям энергопринимающих устройств заявителей на 2025 год"</w:t>
      </w:r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B4" w:rsidRPr="007466D6" w:rsidRDefault="00C554C2" w:rsidP="007466D6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466D6">
          <w:rPr>
            <w:rStyle w:val="a3"/>
            <w:rFonts w:ascii="Times New Roman" w:hAnsi="Times New Roman" w:cs="Times New Roman"/>
            <w:sz w:val="24"/>
            <w:szCs w:val="24"/>
          </w:rPr>
          <w:t>https://rec.admtyumen.ru/files/ogv_to/law/2017/23_26112024.pdf</w:t>
        </w:r>
      </w:hyperlink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D6" w:rsidRDefault="007466D6" w:rsidP="00746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6D6" w:rsidRPr="007466D6" w:rsidRDefault="007466D6" w:rsidP="00746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D6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7466D6">
        <w:rPr>
          <w:rFonts w:ascii="Times New Roman" w:hAnsi="Times New Roman" w:cs="Times New Roman"/>
          <w:sz w:val="24"/>
          <w:szCs w:val="24"/>
        </w:rPr>
        <w:t>РЭК Тюменской области</w:t>
      </w:r>
      <w:r w:rsidRPr="007466D6">
        <w:rPr>
          <w:rFonts w:ascii="Times New Roman" w:hAnsi="Times New Roman" w:cs="Times New Roman"/>
          <w:sz w:val="24"/>
          <w:szCs w:val="24"/>
        </w:rPr>
        <w:t xml:space="preserve">, ХМАО - Югры, ЯНАО от 30.01.2025 </w:t>
      </w:r>
      <w:r w:rsidRPr="007466D6">
        <w:rPr>
          <w:rFonts w:ascii="Times New Roman" w:hAnsi="Times New Roman" w:cs="Times New Roman"/>
          <w:sz w:val="24"/>
          <w:szCs w:val="24"/>
        </w:rPr>
        <w:t>№</w:t>
      </w:r>
      <w:r w:rsidRPr="007466D6">
        <w:rPr>
          <w:rFonts w:ascii="Times New Roman" w:hAnsi="Times New Roman" w:cs="Times New Roman"/>
          <w:sz w:val="24"/>
          <w:szCs w:val="24"/>
        </w:rPr>
        <w:t xml:space="preserve"> 3</w:t>
      </w:r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  <w:r w:rsidRPr="007466D6">
        <w:rPr>
          <w:rFonts w:ascii="Times New Roman" w:hAnsi="Times New Roman" w:cs="Times New Roman"/>
          <w:sz w:val="24"/>
          <w:szCs w:val="24"/>
        </w:rPr>
        <w:t xml:space="preserve">"О внесении изменений в распоряжение от 26.11.2024 </w:t>
      </w:r>
      <w:r w:rsidRPr="007466D6">
        <w:rPr>
          <w:rFonts w:ascii="Times New Roman" w:hAnsi="Times New Roman" w:cs="Times New Roman"/>
          <w:sz w:val="24"/>
          <w:szCs w:val="24"/>
        </w:rPr>
        <w:t>№</w:t>
      </w:r>
      <w:r w:rsidRPr="007466D6">
        <w:rPr>
          <w:rFonts w:ascii="Times New Roman" w:hAnsi="Times New Roman" w:cs="Times New Roman"/>
          <w:sz w:val="24"/>
          <w:szCs w:val="24"/>
        </w:rPr>
        <w:t xml:space="preserve"> 23"</w:t>
      </w:r>
    </w:p>
    <w:p w:rsidR="007466D6" w:rsidRPr="007466D6" w:rsidRDefault="007466D6" w:rsidP="00746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466D6">
          <w:rPr>
            <w:rStyle w:val="a3"/>
            <w:rFonts w:ascii="Times New Roman" w:hAnsi="Times New Roman" w:cs="Times New Roman"/>
            <w:sz w:val="24"/>
            <w:szCs w:val="24"/>
          </w:rPr>
          <w:t>https://rec.admtyumen.ru/files/ogv_to/law/2017/3_tp_30012025.pdf</w:t>
        </w:r>
      </w:hyperlink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D6" w:rsidRDefault="007466D6" w:rsidP="00746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C4" w:rsidRPr="007466D6" w:rsidRDefault="008304C4" w:rsidP="00746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D6">
        <w:rPr>
          <w:rFonts w:ascii="Times New Roman" w:hAnsi="Times New Roman" w:cs="Times New Roman"/>
          <w:sz w:val="24"/>
          <w:szCs w:val="24"/>
        </w:rPr>
        <w:t>С полной информацией по тарифа</w:t>
      </w:r>
      <w:r w:rsidR="003D3B59" w:rsidRPr="007466D6">
        <w:rPr>
          <w:rFonts w:ascii="Times New Roman" w:hAnsi="Times New Roman" w:cs="Times New Roman"/>
          <w:sz w:val="24"/>
          <w:szCs w:val="24"/>
        </w:rPr>
        <w:t>м</w:t>
      </w:r>
      <w:r w:rsidRPr="007466D6">
        <w:rPr>
          <w:rFonts w:ascii="Times New Roman" w:hAnsi="Times New Roman" w:cs="Times New Roman"/>
          <w:sz w:val="24"/>
          <w:szCs w:val="24"/>
        </w:rPr>
        <w:t xml:space="preserve"> и размера</w:t>
      </w:r>
      <w:r w:rsidR="003D3B59" w:rsidRPr="007466D6">
        <w:rPr>
          <w:rFonts w:ascii="Times New Roman" w:hAnsi="Times New Roman" w:cs="Times New Roman"/>
          <w:sz w:val="24"/>
          <w:szCs w:val="24"/>
        </w:rPr>
        <w:t>м</w:t>
      </w:r>
      <w:r w:rsidRPr="007466D6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3D3B59" w:rsidRPr="007466D6">
        <w:rPr>
          <w:rFonts w:ascii="Times New Roman" w:hAnsi="Times New Roman" w:cs="Times New Roman"/>
          <w:sz w:val="24"/>
          <w:szCs w:val="24"/>
        </w:rPr>
        <w:t>за</w:t>
      </w:r>
      <w:r w:rsidRPr="007466D6"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3D3B59" w:rsidRPr="007466D6">
        <w:rPr>
          <w:rFonts w:ascii="Times New Roman" w:hAnsi="Times New Roman" w:cs="Times New Roman"/>
          <w:sz w:val="24"/>
          <w:szCs w:val="24"/>
        </w:rPr>
        <w:t xml:space="preserve">е присоединение </w:t>
      </w:r>
      <w:r w:rsidRPr="007466D6">
        <w:rPr>
          <w:rFonts w:ascii="Times New Roman" w:hAnsi="Times New Roman" w:cs="Times New Roman"/>
          <w:sz w:val="24"/>
          <w:szCs w:val="24"/>
        </w:rPr>
        <w:t xml:space="preserve">можно ознакомится </w:t>
      </w:r>
      <w:r w:rsidR="00C615CF" w:rsidRPr="007466D6">
        <w:rPr>
          <w:rFonts w:ascii="Times New Roman" w:hAnsi="Times New Roman" w:cs="Times New Roman"/>
          <w:sz w:val="24"/>
          <w:szCs w:val="24"/>
        </w:rPr>
        <w:t>на официальном сайте Региональной энергетической комиссии</w:t>
      </w:r>
      <w:r w:rsidR="003D3B59" w:rsidRPr="007466D6">
        <w:rPr>
          <w:rFonts w:ascii="Times New Roman" w:hAnsi="Times New Roman" w:cs="Times New Roman"/>
          <w:sz w:val="24"/>
          <w:szCs w:val="24"/>
        </w:rPr>
        <w:t xml:space="preserve"> Тюменской области, ХМАО - Югры, ЯНАО</w:t>
      </w:r>
      <w:r w:rsidR="00C615CF" w:rsidRPr="007466D6">
        <w:rPr>
          <w:rFonts w:ascii="Times New Roman" w:hAnsi="Times New Roman" w:cs="Times New Roman"/>
          <w:sz w:val="24"/>
          <w:szCs w:val="24"/>
        </w:rPr>
        <w:t>:</w:t>
      </w:r>
      <w:r w:rsidR="004C48B4"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5CF" w:rsidRPr="007466D6" w:rsidRDefault="007466D6" w:rsidP="007466D6">
      <w:pPr>
        <w:ind w:left="567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466D6">
          <w:rPr>
            <w:rStyle w:val="a3"/>
            <w:rFonts w:ascii="Times New Roman" w:hAnsi="Times New Roman" w:cs="Times New Roman"/>
            <w:sz w:val="24"/>
            <w:szCs w:val="24"/>
          </w:rPr>
          <w:t>https://rec.admtyumen.ru/OIGV/REC/actions/npa.htm</w:t>
        </w:r>
      </w:hyperlink>
      <w:r w:rsidRPr="007466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15CF" w:rsidRPr="0074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CC"/>
    <w:rsid w:val="003D3B59"/>
    <w:rsid w:val="0047658E"/>
    <w:rsid w:val="004C48B4"/>
    <w:rsid w:val="00631244"/>
    <w:rsid w:val="006B1BCC"/>
    <w:rsid w:val="007466D6"/>
    <w:rsid w:val="008304C4"/>
    <w:rsid w:val="00A10D91"/>
    <w:rsid w:val="00C554C2"/>
    <w:rsid w:val="00C615CF"/>
    <w:rsid w:val="00D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47D2"/>
  <w15:chartTrackingRefBased/>
  <w15:docId w15:val="{79907938-616A-4596-B606-041F6AFE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.admtyumen.ru/OIGV/REC/actions/np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.admtyumen.ru/files/ogv_to/law/2017/3_tp_30012025.pdf" TargetMode="External"/><Relationship Id="rId5" Type="http://schemas.openxmlformats.org/officeDocument/2006/relationships/hyperlink" Target="https://rec.admtyumen.ru/files/ogv_to/law/2017/23_26112024.pdf" TargetMode="External"/><Relationship Id="rId4" Type="http://schemas.openxmlformats.org/officeDocument/2006/relationships/hyperlink" Target="https://rec.admtyumen.ru/files/ogv_to/law/2017/22_tp_2611202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Шефнер Марина Анатольевна</dc:creator>
  <cp:keywords/>
  <dc:description/>
  <cp:lastModifiedBy>Шефнер Марина Анатольевна</cp:lastModifiedBy>
  <cp:revision>7</cp:revision>
  <dcterms:created xsi:type="dcterms:W3CDTF">2024-01-30T10:43:00Z</dcterms:created>
  <dcterms:modified xsi:type="dcterms:W3CDTF">2025-06-27T06:24:00Z</dcterms:modified>
</cp:coreProperties>
</file>